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D99" w:rsidRDefault="004C6D50">
      <w:pPr>
        <w:rPr>
          <w:b/>
          <w:sz w:val="28"/>
          <w:szCs w:val="28"/>
          <w:u w:val="single"/>
        </w:rPr>
      </w:pPr>
      <w:r>
        <w:rPr>
          <w:noProof/>
        </w:rPr>
        <w:drawing>
          <wp:inline distT="0" distB="0" distL="0" distR="0">
            <wp:extent cx="749300" cy="990840"/>
            <wp:effectExtent l="0" t="0" r="0" b="0"/>
            <wp:docPr id="1" name="Grafik 1" descr="https://www.die-aerzte-fuer-afrika.de/wp-content/uploads/2018/07/Logo_DAE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e-aerzte-fuer-afrika.de/wp-content/uploads/2018/07/Logo_DAEf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2057" cy="1034156"/>
                    </a:xfrm>
                    <a:prstGeom prst="rect">
                      <a:avLst/>
                    </a:prstGeom>
                    <a:noFill/>
                    <a:ln>
                      <a:noFill/>
                    </a:ln>
                  </pic:spPr>
                </pic:pic>
              </a:graphicData>
            </a:graphic>
          </wp:inline>
        </w:drawing>
      </w:r>
      <w:r>
        <w:tab/>
      </w:r>
      <w:r>
        <w:tab/>
      </w:r>
      <w:r w:rsidR="00D347C9" w:rsidRPr="00D347C9">
        <w:rPr>
          <w:b/>
          <w:sz w:val="28"/>
          <w:szCs w:val="28"/>
        </w:rPr>
        <w:tab/>
      </w:r>
      <w:proofErr w:type="spellStart"/>
      <w:r w:rsidR="00847DF2">
        <w:rPr>
          <w:b/>
          <w:sz w:val="28"/>
          <w:szCs w:val="28"/>
          <w:u w:val="single"/>
        </w:rPr>
        <w:t>Qualifi</w:t>
      </w:r>
      <w:r w:rsidR="00D92461">
        <w:rPr>
          <w:b/>
          <w:sz w:val="28"/>
          <w:szCs w:val="28"/>
          <w:u w:val="single"/>
        </w:rPr>
        <w:t>c</w:t>
      </w:r>
      <w:r w:rsidR="00847DF2">
        <w:rPr>
          <w:b/>
          <w:sz w:val="28"/>
          <w:szCs w:val="28"/>
          <w:u w:val="single"/>
        </w:rPr>
        <w:t>ation</w:t>
      </w:r>
      <w:proofErr w:type="spellEnd"/>
      <w:r w:rsidR="00847DF2">
        <w:rPr>
          <w:b/>
          <w:sz w:val="28"/>
          <w:szCs w:val="28"/>
          <w:u w:val="single"/>
        </w:rPr>
        <w:t xml:space="preserve"> </w:t>
      </w:r>
      <w:proofErr w:type="spellStart"/>
      <w:r w:rsidR="00D92461">
        <w:rPr>
          <w:b/>
          <w:sz w:val="28"/>
          <w:szCs w:val="28"/>
          <w:u w:val="single"/>
        </w:rPr>
        <w:t>of</w:t>
      </w:r>
      <w:proofErr w:type="spellEnd"/>
      <w:r w:rsidR="00D92461">
        <w:rPr>
          <w:b/>
          <w:sz w:val="28"/>
          <w:szCs w:val="28"/>
          <w:u w:val="single"/>
        </w:rPr>
        <w:t xml:space="preserve"> </w:t>
      </w:r>
      <w:proofErr w:type="spellStart"/>
      <w:r w:rsidR="00D92461">
        <w:rPr>
          <w:b/>
          <w:sz w:val="28"/>
          <w:szCs w:val="28"/>
          <w:u w:val="single"/>
        </w:rPr>
        <w:t>team</w:t>
      </w:r>
      <w:proofErr w:type="spellEnd"/>
      <w:r w:rsidR="00D92461">
        <w:rPr>
          <w:b/>
          <w:sz w:val="28"/>
          <w:szCs w:val="28"/>
          <w:u w:val="single"/>
        </w:rPr>
        <w:t xml:space="preserve"> </w:t>
      </w:r>
      <w:proofErr w:type="spellStart"/>
      <w:r w:rsidR="00D92461">
        <w:rPr>
          <w:b/>
          <w:sz w:val="28"/>
          <w:szCs w:val="28"/>
          <w:u w:val="single"/>
        </w:rPr>
        <w:t>members</w:t>
      </w:r>
      <w:proofErr w:type="spellEnd"/>
    </w:p>
    <w:p w:rsidR="004C6D50" w:rsidRPr="004C146B" w:rsidRDefault="004C6D50">
      <w:pPr>
        <w:rPr>
          <w:sz w:val="8"/>
          <w:szCs w:val="8"/>
        </w:rPr>
      </w:pPr>
    </w:p>
    <w:p w:rsidR="004C6D50" w:rsidRPr="00773F20" w:rsidRDefault="00773F20">
      <w:r w:rsidRPr="00773F20">
        <w:rPr>
          <w:rFonts w:ascii="Calibri" w:hAnsi="Calibri" w:cs="Calibri"/>
          <w:lang w:val="en-US"/>
        </w:rPr>
        <w:t xml:space="preserve">In order to optimize the planning of our missions, we need to know which professional and operative expertise each participant has. In this way we </w:t>
      </w:r>
      <w:proofErr w:type="gramStart"/>
      <w:r w:rsidRPr="00773F20">
        <w:rPr>
          <w:rFonts w:ascii="Calibri" w:hAnsi="Calibri" w:cs="Calibri"/>
          <w:lang w:val="en-US"/>
        </w:rPr>
        <w:t>are able to</w:t>
      </w:r>
      <w:proofErr w:type="gramEnd"/>
      <w:r w:rsidRPr="00773F20">
        <w:rPr>
          <w:rFonts w:ascii="Calibri" w:hAnsi="Calibri" w:cs="Calibri"/>
          <w:lang w:val="en-US"/>
        </w:rPr>
        <w:t xml:space="preserve"> guarantee that the teams are optimally assembled. Moreover, we can forward this information to our partner hospitals and inform our local colleagues which team member with which specific qualification is going to support the hospital. This facilitates the organization of the local pre-screening since patients can be called in or referred to different teams. We would therefore like to ask you to complete the following form and to send it back to mail address below.</w:t>
      </w:r>
    </w:p>
    <w:tbl>
      <w:tblPr>
        <w:tblStyle w:val="Tabellenraster"/>
        <w:tblW w:w="9776" w:type="dxa"/>
        <w:tblLook w:val="04A0" w:firstRow="1" w:lastRow="0" w:firstColumn="1" w:lastColumn="0" w:noHBand="0" w:noVBand="1"/>
      </w:tblPr>
      <w:tblGrid>
        <w:gridCol w:w="2547"/>
        <w:gridCol w:w="7229"/>
      </w:tblGrid>
      <w:tr w:rsidR="004C6D50" w:rsidTr="004C146B">
        <w:tc>
          <w:tcPr>
            <w:tcW w:w="2547" w:type="dxa"/>
          </w:tcPr>
          <w:p w:rsidR="00FD7367" w:rsidRDefault="00FD7367"/>
          <w:p w:rsidR="004C6D50" w:rsidRDefault="00847DF2">
            <w:r>
              <w:t>Title</w:t>
            </w:r>
          </w:p>
          <w:p w:rsidR="00FD7367" w:rsidRDefault="00FD7367"/>
        </w:tc>
        <w:tc>
          <w:tcPr>
            <w:tcW w:w="7229" w:type="dxa"/>
          </w:tcPr>
          <w:p w:rsidR="00FD7367" w:rsidRDefault="00FD7367"/>
        </w:tc>
      </w:tr>
      <w:tr w:rsidR="004C6D50" w:rsidTr="004C146B">
        <w:tc>
          <w:tcPr>
            <w:tcW w:w="2547" w:type="dxa"/>
          </w:tcPr>
          <w:p w:rsidR="00FD7367" w:rsidRDefault="00FD7367"/>
          <w:p w:rsidR="004C6D50" w:rsidRDefault="00847DF2">
            <w:r>
              <w:t>Name</w:t>
            </w:r>
          </w:p>
          <w:p w:rsidR="00FD7367" w:rsidRDefault="00FD7367"/>
        </w:tc>
        <w:tc>
          <w:tcPr>
            <w:tcW w:w="7229" w:type="dxa"/>
          </w:tcPr>
          <w:p w:rsidR="004C6D50" w:rsidRDefault="004C6D50"/>
        </w:tc>
      </w:tr>
      <w:tr w:rsidR="004C6D50" w:rsidTr="004C146B">
        <w:tc>
          <w:tcPr>
            <w:tcW w:w="2547" w:type="dxa"/>
          </w:tcPr>
          <w:p w:rsidR="00FD7367" w:rsidRDefault="00FD7367"/>
          <w:p w:rsidR="004C6D50" w:rsidRDefault="00847DF2">
            <w:proofErr w:type="spellStart"/>
            <w:r>
              <w:t>Yaer</w:t>
            </w:r>
            <w:proofErr w:type="spellEnd"/>
            <w:r>
              <w:t xml:space="preserve"> </w:t>
            </w:r>
            <w:proofErr w:type="spellStart"/>
            <w:r>
              <w:t>of</w:t>
            </w:r>
            <w:proofErr w:type="spellEnd"/>
            <w:r>
              <w:t xml:space="preserve"> </w:t>
            </w:r>
            <w:proofErr w:type="spellStart"/>
            <w:r>
              <w:t>birth</w:t>
            </w:r>
            <w:proofErr w:type="spellEnd"/>
          </w:p>
          <w:p w:rsidR="00FD7367" w:rsidRDefault="00FD7367"/>
        </w:tc>
        <w:tc>
          <w:tcPr>
            <w:tcW w:w="7229" w:type="dxa"/>
          </w:tcPr>
          <w:p w:rsidR="004C6D50" w:rsidRDefault="004C6D50"/>
          <w:p w:rsidR="00BD56D9" w:rsidRDefault="00BD56D9"/>
        </w:tc>
      </w:tr>
      <w:tr w:rsidR="004C6D50" w:rsidTr="004C146B">
        <w:tc>
          <w:tcPr>
            <w:tcW w:w="2547" w:type="dxa"/>
          </w:tcPr>
          <w:p w:rsidR="00FD7367" w:rsidRDefault="00FD7367"/>
          <w:p w:rsidR="00847DF2" w:rsidRDefault="00847DF2">
            <w:proofErr w:type="spellStart"/>
            <w:r>
              <w:t>Current</w:t>
            </w:r>
            <w:proofErr w:type="spellEnd"/>
            <w:r>
              <w:t xml:space="preserve"> </w:t>
            </w:r>
            <w:proofErr w:type="spellStart"/>
            <w:r>
              <w:t>occupation</w:t>
            </w:r>
            <w:proofErr w:type="spellEnd"/>
          </w:p>
        </w:tc>
        <w:tc>
          <w:tcPr>
            <w:tcW w:w="7229" w:type="dxa"/>
          </w:tcPr>
          <w:p w:rsidR="00FD7367" w:rsidRDefault="00FD7367"/>
          <w:p w:rsidR="00D92461" w:rsidRDefault="00D92461">
            <w:r>
              <w:t xml:space="preserve">Office </w:t>
            </w:r>
            <w:proofErr w:type="spellStart"/>
            <w:r>
              <w:t>urologist</w:t>
            </w:r>
            <w:proofErr w:type="spellEnd"/>
            <w:r>
              <w:t xml:space="preserve">: </w:t>
            </w:r>
          </w:p>
          <w:p w:rsidR="004C6D50" w:rsidRDefault="00847DF2">
            <w:r>
              <w:t>Hospital</w:t>
            </w:r>
            <w:r w:rsidR="004C6D50">
              <w:t>:</w:t>
            </w:r>
          </w:p>
          <w:p w:rsidR="004C6D50" w:rsidRDefault="00847DF2">
            <w:r>
              <w:t>Job Description</w:t>
            </w:r>
            <w:r w:rsidR="004C6D50">
              <w:t>:</w:t>
            </w:r>
          </w:p>
          <w:p w:rsidR="00C16BAD" w:rsidRDefault="00D92461">
            <w:proofErr w:type="spellStart"/>
            <w:r>
              <w:t>Reti</w:t>
            </w:r>
            <w:r w:rsidR="00847DF2">
              <w:t>rement</w:t>
            </w:r>
            <w:proofErr w:type="spellEnd"/>
            <w:r w:rsidR="00C16BAD">
              <w:t xml:space="preserve"> </w:t>
            </w:r>
            <w:proofErr w:type="spellStart"/>
            <w:r w:rsidR="00C16BAD">
              <w:t>since</w:t>
            </w:r>
            <w:proofErr w:type="spellEnd"/>
            <w:r w:rsidR="004C6D50">
              <w:t>:</w:t>
            </w:r>
          </w:p>
          <w:p w:rsidR="004C6D50" w:rsidRDefault="00C16BAD">
            <w:r>
              <w:t>Other:</w:t>
            </w:r>
            <w:bookmarkStart w:id="0" w:name="_GoBack"/>
            <w:bookmarkEnd w:id="0"/>
            <w:r w:rsidR="004C6D50">
              <w:t xml:space="preserve"> </w:t>
            </w:r>
          </w:p>
          <w:p w:rsidR="004C6D50" w:rsidRDefault="004C6D50"/>
        </w:tc>
      </w:tr>
      <w:tr w:rsidR="004C6D50" w:rsidTr="004C146B">
        <w:tc>
          <w:tcPr>
            <w:tcW w:w="2547" w:type="dxa"/>
          </w:tcPr>
          <w:p w:rsidR="00FD7367" w:rsidRDefault="00FD7367"/>
          <w:p w:rsidR="00847DF2" w:rsidRDefault="00847DF2">
            <w:proofErr w:type="spellStart"/>
            <w:r>
              <w:t>Surgical</w:t>
            </w:r>
            <w:proofErr w:type="spellEnd"/>
            <w:r>
              <w:t xml:space="preserve"> </w:t>
            </w:r>
            <w:proofErr w:type="spellStart"/>
            <w:r>
              <w:t>expertise</w:t>
            </w:r>
            <w:proofErr w:type="spellEnd"/>
          </w:p>
          <w:p w:rsidR="00BD56D9" w:rsidRDefault="00BD56D9"/>
          <w:p w:rsidR="00BD56D9" w:rsidRDefault="00BD56D9"/>
        </w:tc>
        <w:tc>
          <w:tcPr>
            <w:tcW w:w="7229" w:type="dxa"/>
          </w:tcPr>
          <w:p w:rsidR="00BD56D9" w:rsidRDefault="00BD56D9"/>
          <w:p w:rsidR="00FD7367" w:rsidRDefault="00FD7367"/>
          <w:p w:rsidR="00847DF2" w:rsidRDefault="00847DF2"/>
          <w:p w:rsidR="00BD56D9" w:rsidRDefault="00BD56D9"/>
          <w:p w:rsidR="001811C3" w:rsidRDefault="001811C3"/>
          <w:p w:rsidR="00773F20" w:rsidRDefault="00773F20"/>
          <w:p w:rsidR="001811C3" w:rsidRDefault="001811C3"/>
          <w:p w:rsidR="001811C3" w:rsidRDefault="001811C3"/>
          <w:p w:rsidR="00BD56D9" w:rsidRDefault="00BD56D9"/>
          <w:p w:rsidR="00737D14" w:rsidRDefault="00737D14" w:rsidP="00847DF2">
            <w:r>
              <w:t xml:space="preserve">Frequent </w:t>
            </w:r>
            <w:proofErr w:type="spellStart"/>
            <w:r>
              <w:t>interventions</w:t>
            </w:r>
            <w:proofErr w:type="spellEnd"/>
            <w:r>
              <w:t xml:space="preserve"> </w:t>
            </w:r>
            <w:proofErr w:type="spellStart"/>
            <w:r>
              <w:t>during</w:t>
            </w:r>
            <w:proofErr w:type="spellEnd"/>
            <w:r>
              <w:t xml:space="preserve"> </w:t>
            </w:r>
            <w:proofErr w:type="spellStart"/>
            <w:r>
              <w:t>our</w:t>
            </w:r>
            <w:proofErr w:type="spellEnd"/>
            <w:r>
              <w:t xml:space="preserve"> </w:t>
            </w:r>
            <w:proofErr w:type="spellStart"/>
            <w:r>
              <w:t>missions</w:t>
            </w:r>
            <w:proofErr w:type="spellEnd"/>
            <w:r>
              <w:t xml:space="preserve"> </w:t>
            </w:r>
            <w:proofErr w:type="spellStart"/>
            <w:r>
              <w:t>are</w:t>
            </w:r>
            <w:proofErr w:type="spellEnd"/>
            <w:r>
              <w:t>:</w:t>
            </w:r>
          </w:p>
          <w:p w:rsidR="00737D14" w:rsidRDefault="00737D14" w:rsidP="00847DF2">
            <w:r>
              <w:t>TUR-</w:t>
            </w:r>
            <w:proofErr w:type="spellStart"/>
            <w:r>
              <w:t>prostate</w:t>
            </w:r>
            <w:proofErr w:type="spellEnd"/>
            <w:r>
              <w:t>, TUR-</w:t>
            </w:r>
            <w:proofErr w:type="spellStart"/>
            <w:r>
              <w:t>bladder</w:t>
            </w:r>
            <w:proofErr w:type="spellEnd"/>
            <w:r>
              <w:t xml:space="preserve">, open </w:t>
            </w:r>
            <w:proofErr w:type="spellStart"/>
            <w:r>
              <w:t>prostatectomy</w:t>
            </w:r>
            <w:proofErr w:type="spellEnd"/>
            <w:r>
              <w:t xml:space="preserve">, urethral </w:t>
            </w:r>
            <w:proofErr w:type="spellStart"/>
            <w:r>
              <w:t>stricture</w:t>
            </w:r>
            <w:proofErr w:type="spellEnd"/>
            <w:r>
              <w:t xml:space="preserve"> </w:t>
            </w:r>
            <w:proofErr w:type="spellStart"/>
            <w:r>
              <w:t>repair</w:t>
            </w:r>
            <w:proofErr w:type="spellEnd"/>
            <w:r>
              <w:t xml:space="preserve"> </w:t>
            </w:r>
            <w:proofErr w:type="spellStart"/>
            <w:r>
              <w:t>endoscopically</w:t>
            </w:r>
            <w:proofErr w:type="spellEnd"/>
            <w:r>
              <w:t xml:space="preserve"> (and open), VVF-</w:t>
            </w:r>
            <w:proofErr w:type="spellStart"/>
            <w:r>
              <w:t>repair</w:t>
            </w:r>
            <w:proofErr w:type="spellEnd"/>
            <w:r>
              <w:t xml:space="preserve">, </w:t>
            </w:r>
            <w:proofErr w:type="spellStart"/>
            <w:r>
              <w:t>scrotal</w:t>
            </w:r>
            <w:proofErr w:type="spellEnd"/>
            <w:r>
              <w:t xml:space="preserve"> </w:t>
            </w:r>
            <w:proofErr w:type="spellStart"/>
            <w:r>
              <w:t>surgery</w:t>
            </w:r>
            <w:proofErr w:type="spellEnd"/>
            <w:r>
              <w:t>, (</w:t>
            </w:r>
            <w:proofErr w:type="spellStart"/>
            <w:r>
              <w:t>pediatric</w:t>
            </w:r>
            <w:proofErr w:type="spellEnd"/>
            <w:r>
              <w:t xml:space="preserve"> </w:t>
            </w:r>
            <w:proofErr w:type="spellStart"/>
            <w:r>
              <w:t>urology</w:t>
            </w:r>
            <w:proofErr w:type="spellEnd"/>
            <w:r>
              <w:t>).</w:t>
            </w:r>
          </w:p>
          <w:p w:rsidR="003576A8" w:rsidRDefault="003576A8" w:rsidP="00847DF2"/>
        </w:tc>
      </w:tr>
    </w:tbl>
    <w:p w:rsidR="004C6D50" w:rsidRDefault="004C6D50"/>
    <w:p w:rsidR="00BD56D9" w:rsidRDefault="00773F20">
      <w:r>
        <w:rPr>
          <w:rFonts w:ascii="Calibri" w:hAnsi="Calibri" w:cs="Calibri"/>
          <w:lang w:val="en-US"/>
        </w:rPr>
        <w:t xml:space="preserve">Please send the completed form to: </w:t>
      </w:r>
      <w:hyperlink r:id="rId5" w:history="1">
        <w:r w:rsidR="003576A8" w:rsidRPr="00267878">
          <w:rPr>
            <w:rStyle w:val="Hyperlink"/>
          </w:rPr>
          <w:t>Einsatzplanung@die-aerzte-fuer-afrika.de</w:t>
        </w:r>
      </w:hyperlink>
    </w:p>
    <w:p w:rsidR="004C146B" w:rsidRPr="004C146B" w:rsidRDefault="004C146B">
      <w:pPr>
        <w:rPr>
          <w:sz w:val="18"/>
          <w:szCs w:val="18"/>
        </w:rPr>
      </w:pPr>
    </w:p>
    <w:p w:rsidR="004C146B" w:rsidRPr="004C146B" w:rsidRDefault="004C146B" w:rsidP="004C146B">
      <w:pPr>
        <w:spacing w:after="0" w:line="240" w:lineRule="auto"/>
        <w:rPr>
          <w:rFonts w:ascii="Arial" w:eastAsia="Times New Roman" w:hAnsi="Arial" w:cs="Arial"/>
          <w:b/>
          <w:sz w:val="15"/>
          <w:szCs w:val="15"/>
          <w:lang w:eastAsia="de-DE"/>
        </w:rPr>
      </w:pPr>
      <w:r w:rsidRPr="004C146B">
        <w:rPr>
          <w:rFonts w:ascii="Arial" w:eastAsia="Times New Roman" w:hAnsi="Arial" w:cs="Arial"/>
          <w:b/>
          <w:sz w:val="15"/>
          <w:szCs w:val="15"/>
          <w:lang w:eastAsia="de-DE"/>
        </w:rPr>
        <w:t>Datenschutzhinweis, Erlaubnis und Widerspruchsrecht</w:t>
      </w:r>
    </w:p>
    <w:p w:rsidR="004C146B" w:rsidRPr="004C146B" w:rsidRDefault="004C146B" w:rsidP="004C146B">
      <w:pPr>
        <w:spacing w:after="0" w:line="240" w:lineRule="auto"/>
        <w:rPr>
          <w:rFonts w:ascii="Arial" w:eastAsia="Times New Roman" w:hAnsi="Arial" w:cs="Arial"/>
          <w:sz w:val="15"/>
          <w:szCs w:val="15"/>
          <w:lang w:eastAsia="de-DE"/>
        </w:rPr>
      </w:pPr>
      <w:r w:rsidRPr="004C146B">
        <w:rPr>
          <w:rFonts w:ascii="Arial" w:eastAsia="Times New Roman" w:hAnsi="Arial" w:cs="Arial"/>
          <w:sz w:val="15"/>
          <w:szCs w:val="15"/>
          <w:lang w:eastAsia="de-DE"/>
        </w:rPr>
        <w:t xml:space="preserve">Wir weisen gemäß § 33 Bundesdatenschutzgesetz darauf hin, dass zum Zweck der Mitgliederverwaltung und -betreuung folgende </w:t>
      </w:r>
      <w:r>
        <w:rPr>
          <w:rFonts w:ascii="Arial" w:eastAsia="Times New Roman" w:hAnsi="Arial" w:cs="Arial"/>
          <w:sz w:val="15"/>
          <w:szCs w:val="15"/>
          <w:lang w:eastAsia="de-DE"/>
        </w:rPr>
        <w:t>D</w:t>
      </w:r>
      <w:r w:rsidRPr="004C146B">
        <w:rPr>
          <w:rFonts w:ascii="Arial" w:eastAsia="Times New Roman" w:hAnsi="Arial" w:cs="Arial"/>
          <w:sz w:val="15"/>
          <w:szCs w:val="15"/>
          <w:lang w:eastAsia="de-DE"/>
        </w:rPr>
        <w:t xml:space="preserve">aten der Mitglieder in automatisierten Dateien gespeichert, verarbeitet und genutzt werden: Namen, Anschrift, Telefonnummern, E-Mailadresse, Bankverbindung, Geburtsdatum, Konfektionsgröße (bei aktiven </w:t>
      </w:r>
      <w:proofErr w:type="spellStart"/>
      <w:r w:rsidRPr="004C146B">
        <w:rPr>
          <w:rFonts w:ascii="Arial" w:eastAsia="Times New Roman" w:hAnsi="Arial" w:cs="Arial"/>
          <w:sz w:val="15"/>
          <w:szCs w:val="15"/>
          <w:lang w:eastAsia="de-DE"/>
        </w:rPr>
        <w:t>Urologenteams</w:t>
      </w:r>
      <w:proofErr w:type="spellEnd"/>
      <w:r w:rsidRPr="004C146B">
        <w:rPr>
          <w:rFonts w:ascii="Arial" w:eastAsia="Times New Roman" w:hAnsi="Arial" w:cs="Arial"/>
          <w:sz w:val="15"/>
          <w:szCs w:val="15"/>
          <w:lang w:eastAsia="de-DE"/>
        </w:rPr>
        <w:t>).</w:t>
      </w:r>
    </w:p>
    <w:p w:rsidR="004C146B" w:rsidRPr="004C146B" w:rsidRDefault="004C146B" w:rsidP="004C146B">
      <w:pPr>
        <w:spacing w:after="0" w:line="240" w:lineRule="auto"/>
        <w:rPr>
          <w:rFonts w:ascii="Arial" w:eastAsia="Times New Roman" w:hAnsi="Arial" w:cs="Arial"/>
          <w:sz w:val="15"/>
          <w:szCs w:val="15"/>
          <w:lang w:eastAsia="de-DE"/>
        </w:rPr>
      </w:pPr>
      <w:r w:rsidRPr="004C146B">
        <w:rPr>
          <w:rFonts w:ascii="Arial" w:eastAsia="Times New Roman" w:hAnsi="Arial" w:cs="Arial"/>
          <w:sz w:val="15"/>
          <w:szCs w:val="15"/>
          <w:lang w:eastAsia="de-DE"/>
        </w:rPr>
        <w:t>Ich bin mit der Erhebung, Verarbeitung und Nutzung folgender personenbezogenen Daten durch den Verein „DIE ÄRZTE für AFRIKA</w:t>
      </w:r>
      <w:r>
        <w:rPr>
          <w:rFonts w:ascii="Arial" w:eastAsia="Times New Roman" w:hAnsi="Arial" w:cs="Arial"/>
          <w:sz w:val="15"/>
          <w:szCs w:val="15"/>
          <w:lang w:eastAsia="de-DE"/>
        </w:rPr>
        <w:t xml:space="preserve"> </w:t>
      </w:r>
      <w:r w:rsidRPr="004C146B">
        <w:rPr>
          <w:rFonts w:ascii="Arial" w:eastAsia="Times New Roman" w:hAnsi="Arial" w:cs="Arial"/>
          <w:sz w:val="15"/>
          <w:szCs w:val="15"/>
          <w:lang w:eastAsia="de-DE"/>
        </w:rPr>
        <w:t xml:space="preserve">e. V.“ zur Mitgliederverwaltung im Wege der elektronischen Datenverarbeitung einverstanden: Name, Anschrift, Telefonnummern, E-Mail-Adresse, Bankverbindung, Geburtsdatum, Konfektionsgröße (bei aktiven </w:t>
      </w:r>
      <w:proofErr w:type="spellStart"/>
      <w:r w:rsidRPr="004C146B">
        <w:rPr>
          <w:rFonts w:ascii="Arial" w:eastAsia="Times New Roman" w:hAnsi="Arial" w:cs="Arial"/>
          <w:sz w:val="15"/>
          <w:szCs w:val="15"/>
          <w:lang w:eastAsia="de-DE"/>
        </w:rPr>
        <w:t>Urologenteams</w:t>
      </w:r>
      <w:proofErr w:type="spellEnd"/>
      <w:r w:rsidRPr="004C146B">
        <w:rPr>
          <w:rFonts w:ascii="Arial" w:eastAsia="Times New Roman" w:hAnsi="Arial" w:cs="Arial"/>
          <w:sz w:val="15"/>
          <w:szCs w:val="15"/>
          <w:lang w:eastAsia="de-DE"/>
        </w:rPr>
        <w:t xml:space="preserve">). Mir ist bekannt, dass dem Aufnahmeantrag ohne dieses Einverständnis nicht stattgegeben werden kann. Ich bin damit einverstanden, dass der Verein im Zusammenhang mit dem Vereinszweck sowie satzungsgemäßen Veranstaltungen personenbezogene Daten und Fotos von mir im Newsletter und auf der </w:t>
      </w:r>
      <w:r>
        <w:rPr>
          <w:rFonts w:ascii="Arial" w:eastAsia="Times New Roman" w:hAnsi="Arial" w:cs="Arial"/>
          <w:sz w:val="15"/>
          <w:szCs w:val="15"/>
          <w:lang w:eastAsia="de-DE"/>
        </w:rPr>
        <w:t>H</w:t>
      </w:r>
      <w:r w:rsidRPr="004C146B">
        <w:rPr>
          <w:rFonts w:ascii="Arial" w:eastAsia="Times New Roman" w:hAnsi="Arial" w:cs="Arial"/>
          <w:sz w:val="15"/>
          <w:szCs w:val="15"/>
          <w:lang w:eastAsia="de-DE"/>
        </w:rPr>
        <w:t>omepage des Vereins veröffentlicht. Mir ist bekannt, dass ich jederzeit gegenüber dem Vorstand der Veröffentlichung meiner persönlichen Daten und Fotos widersprechen kann. In diesem Fall w</w:t>
      </w:r>
      <w:r>
        <w:rPr>
          <w:rFonts w:ascii="Arial" w:eastAsia="Times New Roman" w:hAnsi="Arial" w:cs="Arial"/>
          <w:sz w:val="15"/>
          <w:szCs w:val="15"/>
          <w:lang w:eastAsia="de-DE"/>
        </w:rPr>
        <w:t>erden</w:t>
      </w:r>
      <w:r w:rsidRPr="004C146B">
        <w:rPr>
          <w:rFonts w:ascii="Arial" w:eastAsia="Times New Roman" w:hAnsi="Arial" w:cs="Arial"/>
          <w:sz w:val="15"/>
          <w:szCs w:val="15"/>
          <w:lang w:eastAsia="de-DE"/>
        </w:rPr>
        <w:t xml:space="preserve"> die Weitergabe bzw. Veröffentlichung unverzüglich für die Zukunft eingestellt. Etwa bereits auf der Homepage veröffentlichte Fotos und Daten werden unverzüglich entfernt.</w:t>
      </w:r>
    </w:p>
    <w:p w:rsidR="004C146B" w:rsidRDefault="004C146B"/>
    <w:sectPr w:rsidR="004C146B" w:rsidSect="004C146B">
      <w:pgSz w:w="11906" w:h="16838"/>
      <w:pgMar w:top="510" w:right="851"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50"/>
    <w:rsid w:val="000E03A1"/>
    <w:rsid w:val="001811C3"/>
    <w:rsid w:val="0029605E"/>
    <w:rsid w:val="003576A8"/>
    <w:rsid w:val="004C146B"/>
    <w:rsid w:val="004C6D50"/>
    <w:rsid w:val="005A1335"/>
    <w:rsid w:val="006C7D99"/>
    <w:rsid w:val="00737D14"/>
    <w:rsid w:val="007569E7"/>
    <w:rsid w:val="00773F20"/>
    <w:rsid w:val="00847DF2"/>
    <w:rsid w:val="00BD56D9"/>
    <w:rsid w:val="00C16BAD"/>
    <w:rsid w:val="00C42043"/>
    <w:rsid w:val="00D347C9"/>
    <w:rsid w:val="00D92461"/>
    <w:rsid w:val="00E72C96"/>
    <w:rsid w:val="00FD7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669D"/>
  <w15:chartTrackingRefBased/>
  <w15:docId w15:val="{80F2A2FE-2096-4DF6-92FD-E8E61146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C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C146B"/>
    <w:rPr>
      <w:color w:val="0563C1" w:themeColor="hyperlink"/>
      <w:u w:val="single"/>
    </w:rPr>
  </w:style>
  <w:style w:type="character" w:styleId="NichtaufgelsteErwhnung">
    <w:name w:val="Unresolved Mention"/>
    <w:basedOn w:val="Absatz-Standardschriftart"/>
    <w:uiPriority w:val="99"/>
    <w:semiHidden/>
    <w:unhideWhenUsed/>
    <w:rsid w:val="004C1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6995">
      <w:bodyDiv w:val="1"/>
      <w:marLeft w:val="0"/>
      <w:marRight w:val="0"/>
      <w:marTop w:val="0"/>
      <w:marBottom w:val="0"/>
      <w:divBdr>
        <w:top w:val="none" w:sz="0" w:space="0" w:color="auto"/>
        <w:left w:val="none" w:sz="0" w:space="0" w:color="auto"/>
        <w:bottom w:val="none" w:sz="0" w:space="0" w:color="auto"/>
        <w:right w:val="none" w:sz="0" w:space="0" w:color="auto"/>
      </w:divBdr>
    </w:div>
    <w:div w:id="1739133699">
      <w:bodyDiv w:val="1"/>
      <w:marLeft w:val="0"/>
      <w:marRight w:val="0"/>
      <w:marTop w:val="0"/>
      <w:marBottom w:val="0"/>
      <w:divBdr>
        <w:top w:val="none" w:sz="0" w:space="0" w:color="auto"/>
        <w:left w:val="none" w:sz="0" w:space="0" w:color="auto"/>
        <w:bottom w:val="none" w:sz="0" w:space="0" w:color="auto"/>
        <w:right w:val="none" w:sz="0" w:space="0" w:color="auto"/>
      </w:divBdr>
    </w:div>
    <w:div w:id="1878809873">
      <w:bodyDiv w:val="1"/>
      <w:marLeft w:val="0"/>
      <w:marRight w:val="0"/>
      <w:marTop w:val="0"/>
      <w:marBottom w:val="0"/>
      <w:divBdr>
        <w:top w:val="none" w:sz="0" w:space="0" w:color="auto"/>
        <w:left w:val="none" w:sz="0" w:space="0" w:color="auto"/>
        <w:bottom w:val="none" w:sz="0" w:space="0" w:color="auto"/>
        <w:right w:val="none" w:sz="0" w:space="0" w:color="auto"/>
      </w:divBdr>
      <w:divsChild>
        <w:div w:id="788398807">
          <w:marLeft w:val="0"/>
          <w:marRight w:val="0"/>
          <w:marTop w:val="0"/>
          <w:marBottom w:val="0"/>
          <w:divBdr>
            <w:top w:val="none" w:sz="0" w:space="0" w:color="auto"/>
            <w:left w:val="none" w:sz="0" w:space="0" w:color="auto"/>
            <w:bottom w:val="none" w:sz="0" w:space="0" w:color="auto"/>
            <w:right w:val="none" w:sz="0" w:space="0" w:color="auto"/>
          </w:divBdr>
        </w:div>
        <w:div w:id="1937054133">
          <w:marLeft w:val="0"/>
          <w:marRight w:val="0"/>
          <w:marTop w:val="0"/>
          <w:marBottom w:val="0"/>
          <w:divBdr>
            <w:top w:val="none" w:sz="0" w:space="0" w:color="auto"/>
            <w:left w:val="none" w:sz="0" w:space="0" w:color="auto"/>
            <w:bottom w:val="none" w:sz="0" w:space="0" w:color="auto"/>
            <w:right w:val="none" w:sz="0" w:space="0" w:color="auto"/>
          </w:divBdr>
        </w:div>
        <w:div w:id="1299998010">
          <w:marLeft w:val="0"/>
          <w:marRight w:val="0"/>
          <w:marTop w:val="0"/>
          <w:marBottom w:val="0"/>
          <w:divBdr>
            <w:top w:val="none" w:sz="0" w:space="0" w:color="auto"/>
            <w:left w:val="none" w:sz="0" w:space="0" w:color="auto"/>
            <w:bottom w:val="none" w:sz="0" w:space="0" w:color="auto"/>
            <w:right w:val="none" w:sz="0" w:space="0" w:color="auto"/>
          </w:divBdr>
        </w:div>
        <w:div w:id="369259534">
          <w:marLeft w:val="0"/>
          <w:marRight w:val="0"/>
          <w:marTop w:val="0"/>
          <w:marBottom w:val="0"/>
          <w:divBdr>
            <w:top w:val="none" w:sz="0" w:space="0" w:color="auto"/>
            <w:left w:val="none" w:sz="0" w:space="0" w:color="auto"/>
            <w:bottom w:val="none" w:sz="0" w:space="0" w:color="auto"/>
            <w:right w:val="none" w:sz="0" w:space="0" w:color="auto"/>
          </w:divBdr>
        </w:div>
        <w:div w:id="2060589977">
          <w:marLeft w:val="0"/>
          <w:marRight w:val="0"/>
          <w:marTop w:val="0"/>
          <w:marBottom w:val="0"/>
          <w:divBdr>
            <w:top w:val="none" w:sz="0" w:space="0" w:color="auto"/>
            <w:left w:val="none" w:sz="0" w:space="0" w:color="auto"/>
            <w:bottom w:val="none" w:sz="0" w:space="0" w:color="auto"/>
            <w:right w:val="none" w:sz="0" w:space="0" w:color="auto"/>
          </w:divBdr>
        </w:div>
        <w:div w:id="1508592461">
          <w:marLeft w:val="0"/>
          <w:marRight w:val="0"/>
          <w:marTop w:val="0"/>
          <w:marBottom w:val="0"/>
          <w:divBdr>
            <w:top w:val="none" w:sz="0" w:space="0" w:color="auto"/>
            <w:left w:val="none" w:sz="0" w:space="0" w:color="auto"/>
            <w:bottom w:val="none" w:sz="0" w:space="0" w:color="auto"/>
            <w:right w:val="none" w:sz="0" w:space="0" w:color="auto"/>
          </w:divBdr>
        </w:div>
        <w:div w:id="1865557129">
          <w:marLeft w:val="0"/>
          <w:marRight w:val="0"/>
          <w:marTop w:val="0"/>
          <w:marBottom w:val="0"/>
          <w:divBdr>
            <w:top w:val="none" w:sz="0" w:space="0" w:color="auto"/>
            <w:left w:val="none" w:sz="0" w:space="0" w:color="auto"/>
            <w:bottom w:val="none" w:sz="0" w:space="0" w:color="auto"/>
            <w:right w:val="none" w:sz="0" w:space="0" w:color="auto"/>
          </w:divBdr>
        </w:div>
        <w:div w:id="586615609">
          <w:marLeft w:val="0"/>
          <w:marRight w:val="0"/>
          <w:marTop w:val="0"/>
          <w:marBottom w:val="0"/>
          <w:divBdr>
            <w:top w:val="none" w:sz="0" w:space="0" w:color="auto"/>
            <w:left w:val="none" w:sz="0" w:space="0" w:color="auto"/>
            <w:bottom w:val="none" w:sz="0" w:space="0" w:color="auto"/>
            <w:right w:val="none" w:sz="0" w:space="0" w:color="auto"/>
          </w:divBdr>
        </w:div>
        <w:div w:id="306125714">
          <w:marLeft w:val="0"/>
          <w:marRight w:val="0"/>
          <w:marTop w:val="0"/>
          <w:marBottom w:val="0"/>
          <w:divBdr>
            <w:top w:val="none" w:sz="0" w:space="0" w:color="auto"/>
            <w:left w:val="none" w:sz="0" w:space="0" w:color="auto"/>
            <w:bottom w:val="none" w:sz="0" w:space="0" w:color="auto"/>
            <w:right w:val="none" w:sz="0" w:space="0" w:color="auto"/>
          </w:divBdr>
        </w:div>
        <w:div w:id="1324896748">
          <w:marLeft w:val="0"/>
          <w:marRight w:val="0"/>
          <w:marTop w:val="0"/>
          <w:marBottom w:val="0"/>
          <w:divBdr>
            <w:top w:val="none" w:sz="0" w:space="0" w:color="auto"/>
            <w:left w:val="none" w:sz="0" w:space="0" w:color="auto"/>
            <w:bottom w:val="none" w:sz="0" w:space="0" w:color="auto"/>
            <w:right w:val="none" w:sz="0" w:space="0" w:color="auto"/>
          </w:divBdr>
        </w:div>
        <w:div w:id="185888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nsatzplanung@die-aerzte-fuer-afrika.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2018-11-25T11:39:00Z</dcterms:created>
  <dcterms:modified xsi:type="dcterms:W3CDTF">2019-01-26T17:12:00Z</dcterms:modified>
</cp:coreProperties>
</file>