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C91A" w14:textId="457361CF" w:rsidR="00271942" w:rsidRPr="00271942" w:rsidRDefault="00271942">
      <w:pPr>
        <w:rPr>
          <w:b/>
          <w:i/>
        </w:rPr>
      </w:pPr>
    </w:p>
    <w:p w14:paraId="2650DBBD" w14:textId="77777777" w:rsidR="00271942" w:rsidRDefault="00271942">
      <w:pPr>
        <w:rPr>
          <w:b/>
          <w:sz w:val="28"/>
          <w:szCs w:val="28"/>
        </w:rPr>
      </w:pPr>
    </w:p>
    <w:p w14:paraId="070AADB7" w14:textId="34902D8B" w:rsidR="00A5500B" w:rsidRPr="00271942" w:rsidRDefault="00271942">
      <w:pPr>
        <w:rPr>
          <w:b/>
          <w:sz w:val="28"/>
          <w:szCs w:val="28"/>
        </w:rPr>
      </w:pPr>
      <w:r w:rsidRPr="00271942">
        <w:rPr>
          <w:b/>
          <w:sz w:val="28"/>
          <w:szCs w:val="28"/>
        </w:rPr>
        <w:t>Übersicht über unsere aktuellen Projekte und Spendenverwendung</w:t>
      </w:r>
      <w:r w:rsidR="004F0E92">
        <w:rPr>
          <w:b/>
          <w:sz w:val="28"/>
          <w:szCs w:val="28"/>
        </w:rPr>
        <w:t xml:space="preserve"> 2019</w:t>
      </w:r>
    </w:p>
    <w:p w14:paraId="3FB706F8" w14:textId="755C738E" w:rsidR="00271942" w:rsidRDefault="00271942">
      <w:r>
        <w:t xml:space="preserve">Der Verein </w:t>
      </w:r>
      <w:r w:rsidRPr="00271942">
        <w:rPr>
          <w:b/>
          <w:color w:val="FF0000"/>
        </w:rPr>
        <w:t>Die Ärzte für Afrika eV</w:t>
      </w:r>
      <w:r w:rsidRPr="00271942">
        <w:rPr>
          <w:color w:val="FF0000"/>
        </w:rPr>
        <w:t xml:space="preserve"> </w:t>
      </w:r>
      <w:r>
        <w:t xml:space="preserve">unterstützt die Urologie in Ghana durch Entsendung von </w:t>
      </w:r>
      <w:r w:rsidR="003572F3">
        <w:t xml:space="preserve">12 </w:t>
      </w:r>
      <w:r w:rsidR="004F0E92">
        <w:t xml:space="preserve">bis 15 </w:t>
      </w:r>
      <w:r>
        <w:t>Urologenteams</w:t>
      </w:r>
      <w:r w:rsidR="003572F3">
        <w:t xml:space="preserve"> pr</w:t>
      </w:r>
      <w:r w:rsidR="004F0E92">
        <w:t>o</w:t>
      </w:r>
      <w:r w:rsidR="003572F3">
        <w:t xml:space="preserve"> Jahr </w:t>
      </w:r>
      <w:r>
        <w:t xml:space="preserve"> und fördert die Infrastruktur der 6 Partnerhospitäler</w:t>
      </w:r>
    </w:p>
    <w:p w14:paraId="76C9FEE7" w14:textId="3E44C88C" w:rsidR="004F0E92" w:rsidRDefault="004F0E92"/>
    <w:p w14:paraId="6FCE7A99" w14:textId="77777777" w:rsidR="004F0E92" w:rsidRDefault="004F0E92"/>
    <w:p w14:paraId="6B93287D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>Akwatia:</w:t>
      </w:r>
    </w:p>
    <w:p w14:paraId="07853FCB" w14:textId="77777777" w:rsidR="00271942" w:rsidRDefault="00271942" w:rsidP="00271942">
      <w:pPr>
        <w:pStyle w:val="Listenabsatz"/>
      </w:pPr>
      <w:r>
        <w:t>Mikrobiologie</w:t>
      </w:r>
    </w:p>
    <w:p w14:paraId="1DED164E" w14:textId="77777777" w:rsidR="00271942" w:rsidRDefault="00271942" w:rsidP="00271942">
      <w:pPr>
        <w:pStyle w:val="Listenabsatz"/>
      </w:pPr>
      <w:r>
        <w:t>Blutanalyseautomat für das Labor</w:t>
      </w:r>
    </w:p>
    <w:p w14:paraId="2B7D73B9" w14:textId="5AEE0CD0" w:rsidR="00271942" w:rsidRDefault="00271942" w:rsidP="00271942">
      <w:pPr>
        <w:pStyle w:val="Listenabsatz"/>
      </w:pPr>
      <w:r>
        <w:t>Blutbank (Kühl-und Gefrierschränke, Bluttestautomat)</w:t>
      </w:r>
      <w:r w:rsidR="003572F3">
        <w:t xml:space="preserve">: </w:t>
      </w:r>
      <w:r w:rsidR="004F0E92">
        <w:t xml:space="preserve"> </w:t>
      </w:r>
      <w:r w:rsidR="003572F3">
        <w:t>15.000,- Euro</w:t>
      </w:r>
    </w:p>
    <w:p w14:paraId="06CD3B54" w14:textId="44922198" w:rsidR="00271942" w:rsidRDefault="002B6049" w:rsidP="00271942">
      <w:pPr>
        <w:pStyle w:val="Listenabsatz"/>
      </w:pPr>
      <w:r>
        <w:t>Zuschuss Ambulanzfahrzeug: 15.000,- Euro</w:t>
      </w:r>
    </w:p>
    <w:p w14:paraId="0A69C50F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>Battor:</w:t>
      </w:r>
    </w:p>
    <w:p w14:paraId="16B98520" w14:textId="09DE07A2" w:rsidR="00271942" w:rsidRDefault="00271942" w:rsidP="00271942">
      <w:pPr>
        <w:pStyle w:val="Listenabsatz"/>
        <w:numPr>
          <w:ilvl w:val="0"/>
          <w:numId w:val="2"/>
        </w:numPr>
      </w:pPr>
      <w:r>
        <w:t>OP Tische mit Zubehör (mechanische Funktionen)</w:t>
      </w:r>
      <w:r w:rsidR="003572F3">
        <w:t xml:space="preserve">: </w:t>
      </w:r>
      <w:r w:rsidR="004F0E92">
        <w:t xml:space="preserve"> 4</w:t>
      </w:r>
      <w:r w:rsidR="003572F3">
        <w:t>0.000,-Euro</w:t>
      </w:r>
    </w:p>
    <w:p w14:paraId="6634EAB3" w14:textId="77777777" w:rsidR="00271942" w:rsidRDefault="00271942" w:rsidP="00271942">
      <w:pPr>
        <w:pStyle w:val="Listenabsatz"/>
        <w:ind w:left="1080"/>
      </w:pPr>
    </w:p>
    <w:p w14:paraId="171CB936" w14:textId="0F37193E" w:rsidR="00271942" w:rsidRDefault="00271942" w:rsidP="00271942">
      <w:pPr>
        <w:pStyle w:val="Listenabsatz"/>
        <w:numPr>
          <w:ilvl w:val="0"/>
          <w:numId w:val="1"/>
        </w:numPr>
      </w:pPr>
      <w:r>
        <w:t>Nkawkaw:</w:t>
      </w:r>
      <w:r w:rsidR="004F0E92">
        <w:t xml:space="preserve"> </w:t>
      </w:r>
    </w:p>
    <w:p w14:paraId="43F9FA79" w14:textId="4FD01519" w:rsidR="00271942" w:rsidRDefault="00271942" w:rsidP="00271942">
      <w:pPr>
        <w:pStyle w:val="Listenabsatz"/>
      </w:pPr>
      <w:r>
        <w:t>Notwendiges Zubehör für den OP Saal</w:t>
      </w:r>
      <w:r w:rsidR="003572F3">
        <w:t xml:space="preserve">: </w:t>
      </w:r>
      <w:r w:rsidR="004F0E92">
        <w:t xml:space="preserve"> </w:t>
      </w:r>
      <w:r w:rsidR="003572F3">
        <w:t>5.000,- Euro</w:t>
      </w:r>
    </w:p>
    <w:p w14:paraId="680AD417" w14:textId="43CF188E" w:rsidR="00271942" w:rsidRDefault="00271942" w:rsidP="00271942">
      <w:pPr>
        <w:pStyle w:val="Listenabsatz"/>
      </w:pPr>
    </w:p>
    <w:p w14:paraId="027751EC" w14:textId="77777777" w:rsidR="00271942" w:rsidRDefault="00271942" w:rsidP="00271942">
      <w:pPr>
        <w:pStyle w:val="Listenabsatz"/>
      </w:pPr>
    </w:p>
    <w:p w14:paraId="368E7CDD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>Dzodze:</w:t>
      </w:r>
    </w:p>
    <w:p w14:paraId="1358F19F" w14:textId="77B17EEE" w:rsidR="00271942" w:rsidRDefault="00271942" w:rsidP="00271942">
      <w:pPr>
        <w:pStyle w:val="Listenabsatz"/>
      </w:pPr>
      <w:r>
        <w:t xml:space="preserve"> Unterstützung </w:t>
      </w:r>
      <w:r w:rsidR="004F0E92">
        <w:t>für</w:t>
      </w:r>
      <w:r>
        <w:t xml:space="preserve"> Laborneubau</w:t>
      </w:r>
      <w:r w:rsidR="003572F3">
        <w:t xml:space="preserve">: </w:t>
      </w:r>
      <w:r w:rsidR="004F0E92">
        <w:t xml:space="preserve"> </w:t>
      </w:r>
      <w:r w:rsidR="003572F3">
        <w:t>20.000,- Euro</w:t>
      </w:r>
    </w:p>
    <w:p w14:paraId="563A283E" w14:textId="77777777" w:rsidR="00271942" w:rsidRDefault="00271942" w:rsidP="00271942">
      <w:pPr>
        <w:pStyle w:val="Listenabsatz"/>
      </w:pPr>
    </w:p>
    <w:p w14:paraId="1026B74E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>Jirapa:</w:t>
      </w:r>
    </w:p>
    <w:p w14:paraId="3852EA94" w14:textId="42BA04F1" w:rsidR="00271942" w:rsidRDefault="00271942" w:rsidP="00271942">
      <w:pPr>
        <w:pStyle w:val="Listenabsatz"/>
      </w:pPr>
      <w:r>
        <w:t xml:space="preserve">Zaunanlage, </w:t>
      </w:r>
      <w:r w:rsidR="003572F3">
        <w:t>Ausbau OP Saal, Inst</w:t>
      </w:r>
      <w:r>
        <w:t>rumente</w:t>
      </w:r>
      <w:r w:rsidR="003572F3">
        <w:t xml:space="preserve">: </w:t>
      </w:r>
      <w:r w:rsidR="004F0E92">
        <w:t>10</w:t>
      </w:r>
      <w:r w:rsidR="003572F3">
        <w:t>.000,- Euro</w:t>
      </w:r>
    </w:p>
    <w:p w14:paraId="5FFDEEEE" w14:textId="77777777" w:rsidR="00271942" w:rsidRDefault="00271942" w:rsidP="00271942">
      <w:pPr>
        <w:pStyle w:val="Listenabsatz"/>
      </w:pPr>
    </w:p>
    <w:p w14:paraId="2BC3FF06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>Kpando:</w:t>
      </w:r>
    </w:p>
    <w:p w14:paraId="191B4580" w14:textId="77777777" w:rsidR="00271942" w:rsidRDefault="00271942" w:rsidP="00271942">
      <w:pPr>
        <w:pStyle w:val="Listenabsatz"/>
      </w:pPr>
      <w:r>
        <w:t>Aufbau Mikrobiologie</w:t>
      </w:r>
      <w:r w:rsidR="003572F3">
        <w:t>: 10.000,- Euro</w:t>
      </w:r>
    </w:p>
    <w:p w14:paraId="4645FB71" w14:textId="77777777" w:rsidR="00271942" w:rsidRDefault="00271942" w:rsidP="00271942">
      <w:pPr>
        <w:pStyle w:val="Listenabsatz"/>
      </w:pPr>
    </w:p>
    <w:p w14:paraId="05CC03E2" w14:textId="77777777" w:rsidR="00271942" w:rsidRDefault="00271942" w:rsidP="00271942">
      <w:pPr>
        <w:pStyle w:val="Listenabsatz"/>
        <w:numPr>
          <w:ilvl w:val="0"/>
          <w:numId w:val="1"/>
        </w:numPr>
      </w:pPr>
      <w:r>
        <w:t xml:space="preserve">Für unsere Teams: </w:t>
      </w:r>
    </w:p>
    <w:p w14:paraId="7EBDA2CE" w14:textId="65C03863" w:rsidR="00271942" w:rsidRDefault="00271942" w:rsidP="00271942">
      <w:pPr>
        <w:pStyle w:val="Listenabsatz"/>
      </w:pPr>
      <w:r>
        <w:t>Notwendige Instrumente</w:t>
      </w:r>
      <w:r w:rsidR="003572F3">
        <w:t xml:space="preserve"> und Geräte, spezielle Zubehörteile</w:t>
      </w:r>
      <w:r w:rsidR="002B6049">
        <w:t>, Reparaturen, Verbrauchsmaterialien</w:t>
      </w:r>
      <w:r w:rsidR="003572F3">
        <w:t xml:space="preserve">. </w:t>
      </w:r>
    </w:p>
    <w:p w14:paraId="4C1BB165" w14:textId="77777777" w:rsidR="003572F3" w:rsidRDefault="003572F3" w:rsidP="00271942">
      <w:pPr>
        <w:pStyle w:val="Listenabsatz"/>
      </w:pPr>
    </w:p>
    <w:p w14:paraId="5D715392" w14:textId="6601CBE7" w:rsidR="003572F3" w:rsidRDefault="003572F3" w:rsidP="002B6049">
      <w:pPr>
        <w:pStyle w:val="Listenabsatz"/>
        <w:numPr>
          <w:ilvl w:val="0"/>
          <w:numId w:val="1"/>
        </w:numPr>
      </w:pPr>
      <w:r>
        <w:t xml:space="preserve">Für alle Hospitäler: </w:t>
      </w:r>
    </w:p>
    <w:p w14:paraId="5F9FE6BF" w14:textId="3D306C40" w:rsidR="003572F3" w:rsidRDefault="003572F3" w:rsidP="00271942">
      <w:pPr>
        <w:pStyle w:val="Listenabsatz"/>
      </w:pPr>
      <w:r>
        <w:t xml:space="preserve">Unterstützung der zahlungsunfähigen Patienten: </w:t>
      </w:r>
      <w:r w:rsidR="002B6049">
        <w:t xml:space="preserve">je Einsatz </w:t>
      </w:r>
      <w:r>
        <w:t xml:space="preserve"> 2.000,- Euro </w:t>
      </w:r>
    </w:p>
    <w:p w14:paraId="05B5AABC" w14:textId="77777777" w:rsidR="002B6049" w:rsidRDefault="002B6049" w:rsidP="00271942">
      <w:pPr>
        <w:pStyle w:val="Listenabsatz"/>
      </w:pPr>
    </w:p>
    <w:p w14:paraId="14641E02" w14:textId="25639111" w:rsidR="003572F3" w:rsidRDefault="003572F3" w:rsidP="002B6049">
      <w:pPr>
        <w:pStyle w:val="Listenabsatz"/>
        <w:numPr>
          <w:ilvl w:val="0"/>
          <w:numId w:val="1"/>
        </w:numPr>
      </w:pPr>
      <w:r>
        <w:t>Unterstützung beim Aufbau der Hand-und Patientenhygiene: ca. 5.000,- Euro p. A.</w:t>
      </w:r>
    </w:p>
    <w:p w14:paraId="77C0F770" w14:textId="6DA29988" w:rsidR="002B6049" w:rsidRDefault="002B6049" w:rsidP="002B6049"/>
    <w:p w14:paraId="11E8EAD9" w14:textId="19035AF7" w:rsidR="002B6049" w:rsidRDefault="002B6049" w:rsidP="002B6049">
      <w:r>
        <w:t xml:space="preserve">Bemerkung: Diese Liste zeigt eine Jahresübersicht. Jedoch erstrecken sich einige Projekte </w:t>
      </w:r>
      <w:r w:rsidR="00B87BCB">
        <w:t>über die Folgejahre; eine genaue Abgrenzung ist nicht möglich.</w:t>
      </w:r>
    </w:p>
    <w:p w14:paraId="5FDFE66D" w14:textId="77777777" w:rsidR="003572F3" w:rsidRDefault="003572F3" w:rsidP="00271942">
      <w:pPr>
        <w:pStyle w:val="Listenabsatz"/>
      </w:pPr>
    </w:p>
    <w:p w14:paraId="2B97CA2D" w14:textId="77777777" w:rsidR="003572F3" w:rsidRDefault="003572F3" w:rsidP="00271942">
      <w:pPr>
        <w:pStyle w:val="Listenabsatz"/>
      </w:pPr>
    </w:p>
    <w:p w14:paraId="7933ED5F" w14:textId="77777777" w:rsidR="003572F3" w:rsidRDefault="003572F3" w:rsidP="00271942">
      <w:pPr>
        <w:pStyle w:val="Listenabsatz"/>
      </w:pPr>
    </w:p>
    <w:p w14:paraId="58264B39" w14:textId="77777777" w:rsidR="003572F3" w:rsidRDefault="003572F3" w:rsidP="00271942">
      <w:pPr>
        <w:pStyle w:val="Listenabsatz"/>
      </w:pPr>
    </w:p>
    <w:p w14:paraId="5C436DAD" w14:textId="77777777" w:rsidR="00271942" w:rsidRDefault="00271942" w:rsidP="00271942">
      <w:pPr>
        <w:pStyle w:val="Listenabsatz"/>
      </w:pPr>
    </w:p>
    <w:p w14:paraId="21D372A5" w14:textId="77777777" w:rsidR="00271942" w:rsidRDefault="00271942" w:rsidP="00271942">
      <w:pPr>
        <w:pStyle w:val="Listenabsatz"/>
      </w:pPr>
    </w:p>
    <w:p w14:paraId="47E1F3E4" w14:textId="77777777" w:rsidR="00271942" w:rsidRDefault="00271942" w:rsidP="00271942"/>
    <w:p w14:paraId="42564466" w14:textId="77777777" w:rsidR="00271942" w:rsidRDefault="00271942" w:rsidP="00271942">
      <w:pPr>
        <w:pStyle w:val="Listenabsatz"/>
        <w:ind w:left="1080"/>
      </w:pPr>
    </w:p>
    <w:p w14:paraId="028ADD57" w14:textId="77777777" w:rsidR="00271942" w:rsidRDefault="00271942" w:rsidP="00271942">
      <w:pPr>
        <w:pStyle w:val="Listenabsatz"/>
        <w:ind w:left="1080"/>
      </w:pPr>
    </w:p>
    <w:p w14:paraId="245A15BE" w14:textId="77777777" w:rsidR="00271942" w:rsidRDefault="00271942"/>
    <w:sectPr w:rsidR="0027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1163"/>
    <w:multiLevelType w:val="hybridMultilevel"/>
    <w:tmpl w:val="82CEA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4C30"/>
    <w:multiLevelType w:val="hybridMultilevel"/>
    <w:tmpl w:val="84206610"/>
    <w:lvl w:ilvl="0" w:tplc="D07A50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42"/>
    <w:rsid w:val="00271942"/>
    <w:rsid w:val="002B6049"/>
    <w:rsid w:val="003572F3"/>
    <w:rsid w:val="004F0E92"/>
    <w:rsid w:val="00704060"/>
    <w:rsid w:val="007D1BF7"/>
    <w:rsid w:val="00881BAD"/>
    <w:rsid w:val="009E3BFE"/>
    <w:rsid w:val="00A5500B"/>
    <w:rsid w:val="00B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5E83"/>
  <w15:chartTrackingRefBased/>
  <w15:docId w15:val="{62604D33-3520-41B8-ABEF-98D06C7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eruebsam</dc:creator>
  <cp:keywords/>
  <dc:description/>
  <cp:lastModifiedBy>Admin</cp:lastModifiedBy>
  <cp:revision>2</cp:revision>
  <cp:lastPrinted>2020-10-05T06:51:00Z</cp:lastPrinted>
  <dcterms:created xsi:type="dcterms:W3CDTF">2020-10-07T19:36:00Z</dcterms:created>
  <dcterms:modified xsi:type="dcterms:W3CDTF">2020-10-07T19:36:00Z</dcterms:modified>
</cp:coreProperties>
</file>